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>На основу члана 4. става 5.  Закона о ученичком и студентском стандарду („Сл. гласник РС“ бр. 18/2010</w:t>
      </w:r>
      <w:r w:rsidR="00D36BBC">
        <w:rPr>
          <w:sz w:val="24"/>
          <w:szCs w:val="24"/>
          <w:lang w:val="sr-Cyrl-RS"/>
        </w:rPr>
        <w:t xml:space="preserve"> и 55/2013 и 27/</w:t>
      </w:r>
      <w:proofErr w:type="gramStart"/>
      <w:r w:rsidR="00D36BBC">
        <w:rPr>
          <w:sz w:val="24"/>
          <w:szCs w:val="24"/>
          <w:lang w:val="sr-Cyrl-RS"/>
        </w:rPr>
        <w:t xml:space="preserve">2018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32. Правилника о смештају и исхрани ученика и студената </w:t>
      </w:r>
      <w:r w:rsidR="009B4DB4" w:rsidRPr="009B4DB4">
        <w:rPr>
          <w:sz w:val="24"/>
          <w:szCs w:val="24"/>
        </w:rPr>
        <w:t>(„Сл. гласник РС“ бр. 36/2010</w:t>
      </w:r>
      <w:r w:rsidR="00D36BBC">
        <w:rPr>
          <w:sz w:val="24"/>
          <w:szCs w:val="24"/>
          <w:lang w:val="sr-Cyrl-RS"/>
        </w:rPr>
        <w:t xml:space="preserve"> и 55/2012</w:t>
      </w:r>
      <w:r w:rsidR="009B4DB4" w:rsidRPr="009B4DB4">
        <w:rPr>
          <w:sz w:val="24"/>
          <w:szCs w:val="24"/>
        </w:rPr>
        <w:t xml:space="preserve">),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201</w:t>
      </w:r>
      <w:r w:rsidR="00D36BBC">
        <w:rPr>
          <w:sz w:val="24"/>
          <w:szCs w:val="24"/>
          <w:lang w:val="sr-Cyrl-RS"/>
        </w:rPr>
        <w:t>8</w:t>
      </w:r>
      <w:r w:rsidR="008F3D7F">
        <w:rPr>
          <w:sz w:val="24"/>
          <w:szCs w:val="24"/>
        </w:rPr>
        <w:t>/201</w:t>
      </w:r>
      <w:r w:rsidR="00D36BBC">
        <w:rPr>
          <w:sz w:val="24"/>
          <w:szCs w:val="24"/>
          <w:lang w:val="sr-Cyrl-RS"/>
        </w:rPr>
        <w:t>9</w:t>
      </w:r>
      <w:r w:rsidR="008F3D7F">
        <w:rPr>
          <w:sz w:val="24"/>
          <w:szCs w:val="24"/>
        </w:rPr>
        <w:t xml:space="preserve">.  </w:t>
      </w:r>
      <w:proofErr w:type="spellStart"/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360-</w:t>
      </w:r>
      <w:r w:rsidR="007F4823">
        <w:rPr>
          <w:sz w:val="24"/>
          <w:szCs w:val="24"/>
        </w:rPr>
        <w:t>32</w:t>
      </w:r>
      <w:r w:rsidR="00D36BBC">
        <w:rPr>
          <w:sz w:val="24"/>
          <w:szCs w:val="24"/>
          <w:lang w:val="sr-Cyrl-RS"/>
        </w:rPr>
        <w:t>80</w:t>
      </w:r>
      <w:r w:rsidR="008F3D7F">
        <w:rPr>
          <w:sz w:val="24"/>
          <w:szCs w:val="24"/>
        </w:rPr>
        <w:t>/201</w:t>
      </w:r>
      <w:r w:rsidR="00D36BBC">
        <w:rPr>
          <w:sz w:val="24"/>
          <w:szCs w:val="24"/>
          <w:lang w:val="sr-Cyrl-RS"/>
        </w:rPr>
        <w:t>8</w:t>
      </w:r>
      <w:r w:rsidR="008F3D7F">
        <w:rPr>
          <w:sz w:val="24"/>
          <w:szCs w:val="24"/>
        </w:rPr>
        <w:t xml:space="preserve">-01 </w:t>
      </w:r>
      <w:proofErr w:type="spellStart"/>
      <w:r w:rsidR="008F3D7F">
        <w:rPr>
          <w:sz w:val="24"/>
          <w:szCs w:val="24"/>
        </w:rPr>
        <w:t>од</w:t>
      </w:r>
      <w:proofErr w:type="spellEnd"/>
      <w:r w:rsidR="008F3D7F">
        <w:rPr>
          <w:sz w:val="24"/>
          <w:szCs w:val="24"/>
        </w:rPr>
        <w:t xml:space="preserve"> </w:t>
      </w:r>
      <w:r w:rsidR="00707695">
        <w:rPr>
          <w:sz w:val="24"/>
          <w:szCs w:val="24"/>
        </w:rPr>
        <w:t>0</w:t>
      </w:r>
      <w:r w:rsidR="00D36BBC">
        <w:rPr>
          <w:sz w:val="24"/>
          <w:szCs w:val="24"/>
          <w:lang w:val="sr-Cyrl-RS"/>
        </w:rPr>
        <w:t>8</w:t>
      </w:r>
      <w:r w:rsidR="008F3D7F">
        <w:rPr>
          <w:sz w:val="24"/>
          <w:szCs w:val="24"/>
        </w:rPr>
        <w:t>.10.201</w:t>
      </w:r>
      <w:r w:rsidR="00D36BBC">
        <w:rPr>
          <w:sz w:val="24"/>
          <w:szCs w:val="24"/>
          <w:lang w:val="sr-Cyrl-RS"/>
        </w:rPr>
        <w:t>8</w:t>
      </w:r>
      <w:r w:rsidR="008F3D7F">
        <w:rPr>
          <w:sz w:val="24"/>
          <w:szCs w:val="24"/>
        </w:rPr>
        <w:t xml:space="preserve">. </w:t>
      </w:r>
      <w:proofErr w:type="spellStart"/>
      <w:r w:rsidR="008F3D7F">
        <w:rPr>
          <w:sz w:val="24"/>
          <w:szCs w:val="24"/>
        </w:rPr>
        <w:t>године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</w:t>
      </w:r>
      <w:proofErr w:type="spellStart"/>
      <w:r w:rsidR="008F3D7F">
        <w:rPr>
          <w:sz w:val="24"/>
          <w:szCs w:val="24"/>
        </w:rPr>
        <w:t>Статута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</w:t>
      </w:r>
      <w:r w:rsidR="000A27E6">
        <w:rPr>
          <w:sz w:val="24"/>
          <w:szCs w:val="24"/>
        </w:rPr>
        <w:t>ра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Чачак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број</w:t>
      </w:r>
      <w:proofErr w:type="spellEnd"/>
      <w:r w:rsidR="000A27E6">
        <w:rPr>
          <w:sz w:val="24"/>
          <w:szCs w:val="24"/>
        </w:rPr>
        <w:t xml:space="preserve"> 110-1555/2010-01,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110-500/2017-01</w:t>
      </w:r>
      <w:r w:rsidR="00D36BBC">
        <w:rPr>
          <w:sz w:val="24"/>
          <w:szCs w:val="24"/>
          <w:lang w:val="sr-Cyrl-RS"/>
        </w:rPr>
        <w:t xml:space="preserve"> и 110-678/2018-01</w:t>
      </w:r>
      <w:r w:rsidR="000A27E6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:rsidR="008F3D7F" w:rsidRDefault="008F3D7F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реконвалесценти</w:t>
      </w:r>
      <w:proofErr w:type="spellEnd"/>
      <w:r w:rsidR="002F240B">
        <w:rPr>
          <w:sz w:val="24"/>
          <w:szCs w:val="24"/>
        </w:rPr>
        <w:t>,</w:t>
      </w:r>
      <w:r w:rsidR="00D36BBC">
        <w:rPr>
          <w:sz w:val="24"/>
          <w:szCs w:val="24"/>
        </w:rPr>
        <w:t xml:space="preserve"> </w:t>
      </w:r>
      <w:proofErr w:type="spellStart"/>
      <w:r w:rsidR="00D36BBC">
        <w:rPr>
          <w:sz w:val="24"/>
          <w:szCs w:val="24"/>
        </w:rPr>
        <w:t>студенти</w:t>
      </w:r>
      <w:proofErr w:type="spellEnd"/>
      <w:r w:rsidR="00D36BBC">
        <w:rPr>
          <w:sz w:val="24"/>
          <w:szCs w:val="24"/>
        </w:rPr>
        <w:t xml:space="preserve"> </w:t>
      </w:r>
      <w:proofErr w:type="spellStart"/>
      <w:r w:rsidR="00D36BBC">
        <w:rPr>
          <w:sz w:val="24"/>
          <w:szCs w:val="24"/>
        </w:rPr>
        <w:t>из</w:t>
      </w:r>
      <w:proofErr w:type="spellEnd"/>
      <w:r w:rsidR="00D36BBC">
        <w:rPr>
          <w:sz w:val="24"/>
          <w:szCs w:val="24"/>
        </w:rPr>
        <w:t xml:space="preserve"> </w:t>
      </w:r>
      <w:proofErr w:type="spellStart"/>
      <w:r w:rsidR="00D36BBC">
        <w:rPr>
          <w:sz w:val="24"/>
          <w:szCs w:val="24"/>
        </w:rPr>
        <w:t>материјално</w:t>
      </w:r>
      <w:proofErr w:type="spellEnd"/>
      <w:r w:rsidR="00D36BBC">
        <w:rPr>
          <w:sz w:val="24"/>
          <w:szCs w:val="24"/>
        </w:rPr>
        <w:t xml:space="preserve"> </w:t>
      </w:r>
      <w:proofErr w:type="spellStart"/>
      <w:r w:rsidR="00D36BBC">
        <w:rPr>
          <w:sz w:val="24"/>
          <w:szCs w:val="24"/>
        </w:rPr>
        <w:t>угрожених</w:t>
      </w:r>
      <w:proofErr w:type="spellEnd"/>
      <w:r w:rsidR="00D36BBC">
        <w:rPr>
          <w:sz w:val="24"/>
          <w:szCs w:val="24"/>
        </w:rPr>
        <w:t xml:space="preserve"> </w:t>
      </w:r>
      <w:proofErr w:type="spellStart"/>
      <w:r w:rsidR="00D36BBC">
        <w:rPr>
          <w:sz w:val="24"/>
          <w:szCs w:val="24"/>
        </w:rPr>
        <w:t>породица</w:t>
      </w:r>
      <w:proofErr w:type="spellEnd"/>
      <w:r w:rsidR="00D36BBC">
        <w:rPr>
          <w:sz w:val="24"/>
          <w:szCs w:val="24"/>
        </w:rPr>
        <w:t>,</w:t>
      </w:r>
      <w:r w:rsidR="00D36BBC">
        <w:rPr>
          <w:sz w:val="24"/>
          <w:szCs w:val="24"/>
          <w:lang w:val="sr-Cyrl-RS"/>
        </w:rPr>
        <w:t xml:space="preserve"> и студенти избеглице и расељена лица, </w:t>
      </w:r>
      <w:proofErr w:type="spellStart"/>
      <w:r w:rsidR="007A2E78">
        <w:rPr>
          <w:sz w:val="24"/>
          <w:szCs w:val="24"/>
        </w:rPr>
        <w:t>за</w:t>
      </w:r>
      <w:proofErr w:type="spellEnd"/>
      <w:r w:rsidR="007A2E7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36BBC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/201</w:t>
      </w:r>
      <w:r w:rsidR="00D36BBC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spellStart"/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објављују на интернет адреси Студентског центра Чачак као и на огласној табли Центра.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</w:t>
      </w:r>
      <w:r w:rsidR="008111AD">
        <w:rPr>
          <w:sz w:val="24"/>
          <w:szCs w:val="24"/>
        </w:rPr>
        <w:t>чак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остварују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студенти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из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става</w:t>
      </w:r>
      <w:proofErr w:type="spellEnd"/>
      <w:r w:rsidR="00811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 који се налазе</w:t>
      </w:r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посебним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ранг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листама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за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пријем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смештај</w:t>
      </w:r>
      <w:proofErr w:type="spellEnd"/>
      <w:r w:rsidR="00015172">
        <w:rPr>
          <w:sz w:val="24"/>
          <w:szCs w:val="24"/>
        </w:rPr>
        <w:t xml:space="preserve"> у </w:t>
      </w:r>
      <w:proofErr w:type="spellStart"/>
      <w:r w:rsidR="00015172">
        <w:rPr>
          <w:sz w:val="24"/>
          <w:szCs w:val="24"/>
        </w:rPr>
        <w:t>установу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Студентски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центар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Чачак</w:t>
      </w:r>
      <w:proofErr w:type="spellEnd"/>
      <w:r w:rsidR="00015172">
        <w:rPr>
          <w:sz w:val="24"/>
          <w:szCs w:val="24"/>
        </w:rPr>
        <w:t xml:space="preserve">, у </w:t>
      </w:r>
      <w:proofErr w:type="spellStart"/>
      <w:r w:rsidR="00015172">
        <w:rPr>
          <w:sz w:val="24"/>
          <w:szCs w:val="24"/>
        </w:rPr>
        <w:t>оквиру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наменски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опредељених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капацитета</w:t>
      </w:r>
      <w:proofErr w:type="spellEnd"/>
      <w:r w:rsidR="00015172">
        <w:rPr>
          <w:sz w:val="24"/>
          <w:szCs w:val="24"/>
        </w:rPr>
        <w:t>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смештај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је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proofErr w:type="gramStart"/>
      <w:r w:rsidR="008E75EE">
        <w:rPr>
          <w:sz w:val="24"/>
          <w:szCs w:val="24"/>
        </w:rPr>
        <w:t>од</w:t>
      </w:r>
      <w:proofErr w:type="spellEnd"/>
      <w:r w:rsidR="008E7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707695">
        <w:rPr>
          <w:sz w:val="24"/>
          <w:szCs w:val="24"/>
        </w:rPr>
        <w:t>уторка</w:t>
      </w:r>
      <w:proofErr w:type="spellEnd"/>
      <w:proofErr w:type="gramEnd"/>
      <w:r w:rsidR="00707695">
        <w:rPr>
          <w:sz w:val="24"/>
          <w:szCs w:val="24"/>
        </w:rPr>
        <w:t xml:space="preserve"> </w:t>
      </w:r>
      <w:r w:rsidR="00D36BBC">
        <w:rPr>
          <w:sz w:val="24"/>
          <w:szCs w:val="24"/>
          <w:lang w:val="sr-Cyrl-RS"/>
        </w:rPr>
        <w:t>09</w:t>
      </w:r>
      <w:r>
        <w:rPr>
          <w:sz w:val="24"/>
          <w:szCs w:val="24"/>
        </w:rPr>
        <w:t>.10.201</w:t>
      </w:r>
      <w:r w:rsidR="00D36BBC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до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2F240B">
        <w:rPr>
          <w:sz w:val="24"/>
          <w:szCs w:val="24"/>
        </w:rPr>
        <w:t>петка</w:t>
      </w:r>
      <w:proofErr w:type="spellEnd"/>
      <w:r w:rsidR="00707695">
        <w:rPr>
          <w:sz w:val="24"/>
          <w:szCs w:val="24"/>
        </w:rPr>
        <w:t xml:space="preserve"> </w:t>
      </w:r>
      <w:r w:rsidR="00D36BBC">
        <w:rPr>
          <w:sz w:val="24"/>
          <w:szCs w:val="24"/>
          <w:lang w:val="sr-Cyrl-RS"/>
        </w:rPr>
        <w:t>12</w:t>
      </w:r>
      <w:r>
        <w:rPr>
          <w:sz w:val="24"/>
          <w:szCs w:val="24"/>
        </w:rPr>
        <w:t>.10.</w:t>
      </w:r>
      <w:r w:rsidR="008E75EE">
        <w:rPr>
          <w:sz w:val="24"/>
          <w:szCs w:val="24"/>
        </w:rPr>
        <w:t>201</w:t>
      </w:r>
      <w:r w:rsidR="00D36BBC">
        <w:rPr>
          <w:sz w:val="24"/>
          <w:szCs w:val="24"/>
          <w:lang w:val="sr-Cyrl-RS"/>
        </w:rPr>
        <w:t>8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Директор</w:t>
      </w:r>
      <w:proofErr w:type="spellEnd"/>
    </w:p>
    <w:p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Драган Јововић</w:t>
      </w:r>
    </w:p>
    <w:p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и</w:t>
      </w:r>
      <w:r w:rsidR="00015172" w:rsidRPr="0031440F">
        <w:t>нтернет</w:t>
      </w:r>
      <w:proofErr w:type="spellEnd"/>
      <w:r w:rsidR="00015172" w:rsidRPr="0031440F">
        <w:t xml:space="preserve"> </w:t>
      </w:r>
      <w:proofErr w:type="spellStart"/>
      <w:r w:rsidR="00015172" w:rsidRPr="0031440F">
        <w:t>адреса</w:t>
      </w:r>
      <w:proofErr w:type="spellEnd"/>
      <w:r w:rsidR="00015172"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2549F6"/>
    <w:rsid w:val="002F240B"/>
    <w:rsid w:val="0031440F"/>
    <w:rsid w:val="004B4058"/>
    <w:rsid w:val="00525BF1"/>
    <w:rsid w:val="007000A2"/>
    <w:rsid w:val="00707695"/>
    <w:rsid w:val="007749D0"/>
    <w:rsid w:val="007A2E78"/>
    <w:rsid w:val="007F4823"/>
    <w:rsid w:val="008111AD"/>
    <w:rsid w:val="008D4A3F"/>
    <w:rsid w:val="008E75EE"/>
    <w:rsid w:val="008F3D7F"/>
    <w:rsid w:val="00946B6B"/>
    <w:rsid w:val="009972C2"/>
    <w:rsid w:val="009B4DB4"/>
    <w:rsid w:val="00AA48CB"/>
    <w:rsid w:val="00B77A1C"/>
    <w:rsid w:val="00B97549"/>
    <w:rsid w:val="00BD0EB6"/>
    <w:rsid w:val="00BD57C6"/>
    <w:rsid w:val="00C96CB0"/>
    <w:rsid w:val="00D361B6"/>
    <w:rsid w:val="00D36BBC"/>
    <w:rsid w:val="00D829FF"/>
    <w:rsid w:val="00E06171"/>
    <w:rsid w:val="00E27D01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DEBD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2016-10-06T11:20:00Z</cp:lastPrinted>
  <dcterms:created xsi:type="dcterms:W3CDTF">2018-10-08T11:23:00Z</dcterms:created>
  <dcterms:modified xsi:type="dcterms:W3CDTF">2018-10-08T11:23:00Z</dcterms:modified>
</cp:coreProperties>
</file>