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5D0" w:rsidRDefault="00DB65D0" w:rsidP="003F04D4">
      <w:pPr>
        <w:ind w:firstLine="720"/>
        <w:rPr>
          <w:sz w:val="24"/>
          <w:szCs w:val="24"/>
        </w:rPr>
      </w:pPr>
    </w:p>
    <w:p w:rsidR="00DB65D0" w:rsidRDefault="00DB65D0" w:rsidP="003F04D4">
      <w:pPr>
        <w:ind w:firstLine="720"/>
        <w:rPr>
          <w:sz w:val="24"/>
          <w:szCs w:val="24"/>
        </w:rPr>
      </w:pPr>
    </w:p>
    <w:p w:rsidR="00D67D95" w:rsidRDefault="00D67D95" w:rsidP="003F04D4">
      <w:pPr>
        <w:ind w:firstLine="720"/>
        <w:rPr>
          <w:sz w:val="24"/>
          <w:szCs w:val="24"/>
        </w:rPr>
      </w:pPr>
    </w:p>
    <w:p w:rsidR="00B97549" w:rsidRPr="003F04D4" w:rsidRDefault="003F04D4" w:rsidP="00D67D95">
      <w:pPr>
        <w:ind w:left="720" w:firstLine="720"/>
        <w:jc w:val="both"/>
        <w:rPr>
          <w:sz w:val="24"/>
          <w:szCs w:val="24"/>
        </w:rPr>
      </w:pPr>
      <w:proofErr w:type="spellStart"/>
      <w:proofErr w:type="gramStart"/>
      <w:r w:rsidRPr="003F04D4">
        <w:rPr>
          <w:sz w:val="24"/>
          <w:szCs w:val="24"/>
        </w:rPr>
        <w:t>На</w:t>
      </w:r>
      <w:proofErr w:type="spellEnd"/>
      <w:r w:rsidRPr="003F04D4">
        <w:rPr>
          <w:sz w:val="24"/>
          <w:szCs w:val="24"/>
        </w:rPr>
        <w:t xml:space="preserve">  </w:t>
      </w:r>
      <w:proofErr w:type="spellStart"/>
      <w:r w:rsidRPr="003F04D4">
        <w:rPr>
          <w:sz w:val="24"/>
          <w:szCs w:val="24"/>
        </w:rPr>
        <w:t>основу</w:t>
      </w:r>
      <w:proofErr w:type="spellEnd"/>
      <w:proofErr w:type="gramEnd"/>
      <w:r w:rsidRPr="003F04D4">
        <w:rPr>
          <w:sz w:val="24"/>
          <w:szCs w:val="24"/>
        </w:rPr>
        <w:t xml:space="preserve"> </w:t>
      </w:r>
      <w:proofErr w:type="spellStart"/>
      <w:r w:rsidRPr="003F04D4">
        <w:rPr>
          <w:sz w:val="24"/>
          <w:szCs w:val="24"/>
        </w:rPr>
        <w:t>члана</w:t>
      </w:r>
      <w:proofErr w:type="spellEnd"/>
      <w:r w:rsidRPr="003F04D4">
        <w:rPr>
          <w:sz w:val="24"/>
          <w:szCs w:val="24"/>
        </w:rPr>
        <w:t xml:space="preserve"> 20. Закона о ученичком и студентском стандарду</w:t>
      </w:r>
      <w:r w:rsidR="000564D8">
        <w:rPr>
          <w:sz w:val="24"/>
          <w:szCs w:val="24"/>
        </w:rPr>
        <w:t xml:space="preserve"> („Сл. гласник РС“ број 18/2011</w:t>
      </w:r>
      <w:r w:rsidRPr="003F04D4">
        <w:rPr>
          <w:sz w:val="24"/>
          <w:szCs w:val="24"/>
        </w:rPr>
        <w:t xml:space="preserve">), члана 24. Правилника о смештају и исхрани ученика и студената („Сл. </w:t>
      </w:r>
      <w:proofErr w:type="spellStart"/>
      <w:r w:rsidRPr="003F04D4">
        <w:rPr>
          <w:sz w:val="24"/>
          <w:szCs w:val="24"/>
        </w:rPr>
        <w:t>гласник</w:t>
      </w:r>
      <w:proofErr w:type="spellEnd"/>
      <w:r w:rsidRPr="003F04D4">
        <w:rPr>
          <w:sz w:val="24"/>
          <w:szCs w:val="24"/>
        </w:rPr>
        <w:t xml:space="preserve"> РС“ </w:t>
      </w:r>
      <w:proofErr w:type="spellStart"/>
      <w:r w:rsidRPr="003F04D4">
        <w:rPr>
          <w:sz w:val="24"/>
          <w:szCs w:val="24"/>
        </w:rPr>
        <w:t>број</w:t>
      </w:r>
      <w:proofErr w:type="spellEnd"/>
      <w:r w:rsidRPr="003F04D4">
        <w:rPr>
          <w:sz w:val="24"/>
          <w:szCs w:val="24"/>
        </w:rPr>
        <w:t xml:space="preserve"> 36/2010), </w:t>
      </w:r>
      <w:proofErr w:type="spellStart"/>
      <w:r w:rsidRPr="003F04D4">
        <w:rPr>
          <w:sz w:val="24"/>
          <w:szCs w:val="24"/>
        </w:rPr>
        <w:t>Конкурса</w:t>
      </w:r>
      <w:proofErr w:type="spellEnd"/>
      <w:r w:rsidRPr="003F04D4">
        <w:rPr>
          <w:sz w:val="24"/>
          <w:szCs w:val="24"/>
        </w:rPr>
        <w:t xml:space="preserve"> </w:t>
      </w:r>
      <w:proofErr w:type="spellStart"/>
      <w:r w:rsidRPr="003F04D4">
        <w:rPr>
          <w:sz w:val="24"/>
          <w:szCs w:val="24"/>
        </w:rPr>
        <w:t>за</w:t>
      </w:r>
      <w:proofErr w:type="spellEnd"/>
      <w:r w:rsidRPr="003F04D4">
        <w:rPr>
          <w:sz w:val="24"/>
          <w:szCs w:val="24"/>
        </w:rPr>
        <w:t xml:space="preserve"> </w:t>
      </w:r>
      <w:proofErr w:type="spellStart"/>
      <w:r w:rsidRPr="003F04D4">
        <w:rPr>
          <w:sz w:val="24"/>
          <w:szCs w:val="24"/>
        </w:rPr>
        <w:t>пријем</w:t>
      </w:r>
      <w:proofErr w:type="spellEnd"/>
      <w:r w:rsidRPr="003F04D4">
        <w:rPr>
          <w:sz w:val="24"/>
          <w:szCs w:val="24"/>
        </w:rPr>
        <w:t xml:space="preserve"> </w:t>
      </w:r>
      <w:proofErr w:type="spellStart"/>
      <w:r w:rsidRPr="003F04D4">
        <w:rPr>
          <w:sz w:val="24"/>
          <w:szCs w:val="24"/>
        </w:rPr>
        <w:t>студената</w:t>
      </w:r>
      <w:proofErr w:type="spellEnd"/>
      <w:r w:rsidRPr="003F04D4">
        <w:rPr>
          <w:sz w:val="24"/>
          <w:szCs w:val="24"/>
        </w:rPr>
        <w:t xml:space="preserve"> </w:t>
      </w:r>
      <w:proofErr w:type="spellStart"/>
      <w:r w:rsidRPr="003F04D4">
        <w:rPr>
          <w:sz w:val="24"/>
          <w:szCs w:val="24"/>
        </w:rPr>
        <w:t>високошколских</w:t>
      </w:r>
      <w:proofErr w:type="spellEnd"/>
      <w:r w:rsidRPr="003F04D4">
        <w:rPr>
          <w:sz w:val="24"/>
          <w:szCs w:val="24"/>
        </w:rPr>
        <w:t xml:space="preserve"> </w:t>
      </w:r>
      <w:proofErr w:type="spellStart"/>
      <w:r w:rsidRPr="003F04D4">
        <w:rPr>
          <w:sz w:val="24"/>
          <w:szCs w:val="24"/>
        </w:rPr>
        <w:t>установа</w:t>
      </w:r>
      <w:proofErr w:type="spellEnd"/>
      <w:r w:rsidRPr="003F04D4">
        <w:rPr>
          <w:sz w:val="24"/>
          <w:szCs w:val="24"/>
        </w:rPr>
        <w:t xml:space="preserve">  у </w:t>
      </w:r>
      <w:proofErr w:type="spellStart"/>
      <w:r w:rsidRPr="003F04D4">
        <w:rPr>
          <w:sz w:val="24"/>
          <w:szCs w:val="24"/>
        </w:rPr>
        <w:t>Републици</w:t>
      </w:r>
      <w:proofErr w:type="spellEnd"/>
      <w:r w:rsidRPr="003F04D4">
        <w:rPr>
          <w:sz w:val="24"/>
          <w:szCs w:val="24"/>
        </w:rPr>
        <w:t xml:space="preserve"> </w:t>
      </w:r>
      <w:proofErr w:type="spellStart"/>
      <w:r w:rsidRPr="003F04D4">
        <w:rPr>
          <w:sz w:val="24"/>
          <w:szCs w:val="24"/>
        </w:rPr>
        <w:t>Србији</w:t>
      </w:r>
      <w:proofErr w:type="spellEnd"/>
      <w:r w:rsidRPr="003F04D4">
        <w:rPr>
          <w:sz w:val="24"/>
          <w:szCs w:val="24"/>
        </w:rPr>
        <w:t xml:space="preserve"> у </w:t>
      </w:r>
      <w:proofErr w:type="spellStart"/>
      <w:r w:rsidRPr="003F04D4">
        <w:rPr>
          <w:sz w:val="24"/>
          <w:szCs w:val="24"/>
        </w:rPr>
        <w:t>установе</w:t>
      </w:r>
      <w:proofErr w:type="spellEnd"/>
      <w:r w:rsidRPr="003F04D4">
        <w:rPr>
          <w:sz w:val="24"/>
          <w:szCs w:val="24"/>
        </w:rPr>
        <w:t xml:space="preserve"> </w:t>
      </w:r>
      <w:proofErr w:type="spellStart"/>
      <w:r w:rsidRPr="003F04D4">
        <w:rPr>
          <w:sz w:val="24"/>
          <w:szCs w:val="24"/>
        </w:rPr>
        <w:t>за</w:t>
      </w:r>
      <w:proofErr w:type="spellEnd"/>
      <w:r w:rsidRPr="003F04D4">
        <w:rPr>
          <w:sz w:val="24"/>
          <w:szCs w:val="24"/>
        </w:rPr>
        <w:t xml:space="preserve"> </w:t>
      </w:r>
      <w:proofErr w:type="spellStart"/>
      <w:r w:rsidRPr="003F04D4">
        <w:rPr>
          <w:sz w:val="24"/>
          <w:szCs w:val="24"/>
        </w:rPr>
        <w:t>смештај</w:t>
      </w:r>
      <w:proofErr w:type="spellEnd"/>
      <w:r w:rsidRPr="003F04D4">
        <w:rPr>
          <w:sz w:val="24"/>
          <w:szCs w:val="24"/>
        </w:rPr>
        <w:t xml:space="preserve"> и </w:t>
      </w:r>
      <w:proofErr w:type="spellStart"/>
      <w:r w:rsidRPr="003F04D4">
        <w:rPr>
          <w:sz w:val="24"/>
          <w:szCs w:val="24"/>
        </w:rPr>
        <w:t>исхрану</w:t>
      </w:r>
      <w:proofErr w:type="spellEnd"/>
      <w:r w:rsidRPr="003F04D4">
        <w:rPr>
          <w:sz w:val="24"/>
          <w:szCs w:val="24"/>
        </w:rPr>
        <w:t xml:space="preserve"> </w:t>
      </w:r>
      <w:proofErr w:type="spellStart"/>
      <w:r w:rsidRPr="003F04D4">
        <w:rPr>
          <w:sz w:val="24"/>
          <w:szCs w:val="24"/>
        </w:rPr>
        <w:t>студената</w:t>
      </w:r>
      <w:proofErr w:type="spellEnd"/>
      <w:r w:rsidRPr="003F04D4">
        <w:rPr>
          <w:sz w:val="24"/>
          <w:szCs w:val="24"/>
        </w:rPr>
        <w:t xml:space="preserve"> </w:t>
      </w:r>
      <w:proofErr w:type="spellStart"/>
      <w:r w:rsidRPr="003F04D4">
        <w:rPr>
          <w:sz w:val="24"/>
          <w:szCs w:val="24"/>
        </w:rPr>
        <w:t>за</w:t>
      </w:r>
      <w:proofErr w:type="spellEnd"/>
      <w:r w:rsidRPr="003F04D4">
        <w:rPr>
          <w:sz w:val="24"/>
          <w:szCs w:val="24"/>
        </w:rPr>
        <w:t xml:space="preserve"> </w:t>
      </w:r>
      <w:proofErr w:type="spellStart"/>
      <w:r w:rsidRPr="003F04D4">
        <w:rPr>
          <w:sz w:val="24"/>
          <w:szCs w:val="24"/>
        </w:rPr>
        <w:t>школску</w:t>
      </w:r>
      <w:proofErr w:type="spellEnd"/>
      <w:r w:rsidRPr="003F04D4">
        <w:rPr>
          <w:sz w:val="24"/>
          <w:szCs w:val="24"/>
        </w:rPr>
        <w:t xml:space="preserve"> 201</w:t>
      </w:r>
      <w:r w:rsidR="00397179">
        <w:rPr>
          <w:sz w:val="24"/>
          <w:szCs w:val="24"/>
        </w:rPr>
        <w:t>7</w:t>
      </w:r>
      <w:r w:rsidRPr="003F04D4">
        <w:rPr>
          <w:sz w:val="24"/>
          <w:szCs w:val="24"/>
        </w:rPr>
        <w:t>/201</w:t>
      </w:r>
      <w:r w:rsidR="00397179">
        <w:rPr>
          <w:sz w:val="24"/>
          <w:szCs w:val="24"/>
        </w:rPr>
        <w:t>8</w:t>
      </w:r>
      <w:r w:rsidRPr="003F04D4">
        <w:rPr>
          <w:sz w:val="24"/>
          <w:szCs w:val="24"/>
        </w:rPr>
        <w:t xml:space="preserve">. годину и на основу Коначне ранг листе за „бруцоше“ , доносим јединствену </w:t>
      </w:r>
    </w:p>
    <w:p w:rsidR="003F04D4" w:rsidRPr="003F04D4" w:rsidRDefault="003F04D4" w:rsidP="00D67D95">
      <w:pPr>
        <w:ind w:firstLine="720"/>
        <w:jc w:val="both"/>
        <w:rPr>
          <w:sz w:val="24"/>
          <w:szCs w:val="24"/>
        </w:rPr>
      </w:pPr>
    </w:p>
    <w:p w:rsidR="003F04D4" w:rsidRPr="003F04D4" w:rsidRDefault="003F04D4" w:rsidP="00D67D95">
      <w:pPr>
        <w:ind w:firstLine="720"/>
        <w:jc w:val="both"/>
        <w:rPr>
          <w:sz w:val="24"/>
          <w:szCs w:val="24"/>
        </w:rPr>
      </w:pPr>
    </w:p>
    <w:p w:rsidR="003F04D4" w:rsidRPr="003F04D4" w:rsidRDefault="003F04D4" w:rsidP="00D67D95">
      <w:pPr>
        <w:ind w:firstLine="720"/>
        <w:jc w:val="both"/>
        <w:rPr>
          <w:sz w:val="24"/>
          <w:szCs w:val="24"/>
        </w:rPr>
      </w:pPr>
    </w:p>
    <w:p w:rsidR="003F04D4" w:rsidRPr="00DB65D0" w:rsidRDefault="003F04D4" w:rsidP="00D67D95">
      <w:pPr>
        <w:ind w:firstLine="720"/>
        <w:jc w:val="center"/>
        <w:rPr>
          <w:b/>
          <w:sz w:val="24"/>
          <w:szCs w:val="24"/>
        </w:rPr>
      </w:pPr>
      <w:r w:rsidRPr="00DB65D0">
        <w:rPr>
          <w:b/>
          <w:sz w:val="24"/>
          <w:szCs w:val="24"/>
        </w:rPr>
        <w:t>ОДЛУКУ</w:t>
      </w:r>
    </w:p>
    <w:p w:rsidR="003F04D4" w:rsidRPr="003F04D4" w:rsidRDefault="003F04D4" w:rsidP="00D67D95">
      <w:pPr>
        <w:ind w:firstLine="720"/>
        <w:jc w:val="center"/>
        <w:rPr>
          <w:sz w:val="24"/>
          <w:szCs w:val="24"/>
        </w:rPr>
      </w:pPr>
      <w:r w:rsidRPr="003F04D4">
        <w:rPr>
          <w:sz w:val="24"/>
          <w:szCs w:val="24"/>
        </w:rPr>
        <w:t>о праву на смештај студената прве године високошколских установа</w:t>
      </w:r>
    </w:p>
    <w:p w:rsidR="003F04D4" w:rsidRDefault="003F04D4" w:rsidP="00D67D95">
      <w:pPr>
        <w:ind w:firstLine="720"/>
        <w:jc w:val="center"/>
        <w:rPr>
          <w:sz w:val="24"/>
          <w:szCs w:val="24"/>
        </w:rPr>
      </w:pPr>
    </w:p>
    <w:p w:rsidR="00DB65D0" w:rsidRPr="003F04D4" w:rsidRDefault="00DB65D0" w:rsidP="00D67D95">
      <w:pPr>
        <w:ind w:firstLine="720"/>
        <w:jc w:val="both"/>
        <w:rPr>
          <w:sz w:val="24"/>
          <w:szCs w:val="24"/>
        </w:rPr>
      </w:pPr>
    </w:p>
    <w:p w:rsidR="003F04D4" w:rsidRDefault="003F04D4" w:rsidP="00D67D95">
      <w:pPr>
        <w:ind w:left="720" w:firstLine="720"/>
        <w:jc w:val="both"/>
        <w:rPr>
          <w:sz w:val="24"/>
          <w:szCs w:val="24"/>
        </w:rPr>
      </w:pPr>
      <w:proofErr w:type="spellStart"/>
      <w:r w:rsidRPr="003F04D4">
        <w:rPr>
          <w:sz w:val="24"/>
          <w:szCs w:val="24"/>
        </w:rPr>
        <w:t>На</w:t>
      </w:r>
      <w:proofErr w:type="spellEnd"/>
      <w:r w:rsidRPr="003F04D4">
        <w:rPr>
          <w:sz w:val="24"/>
          <w:szCs w:val="24"/>
        </w:rPr>
        <w:t xml:space="preserve"> </w:t>
      </w:r>
      <w:proofErr w:type="spellStart"/>
      <w:r w:rsidRPr="003F04D4">
        <w:rPr>
          <w:sz w:val="24"/>
          <w:szCs w:val="24"/>
        </w:rPr>
        <w:t>основу</w:t>
      </w:r>
      <w:proofErr w:type="spellEnd"/>
      <w:r w:rsidRPr="003F04D4">
        <w:rPr>
          <w:sz w:val="24"/>
          <w:szCs w:val="24"/>
        </w:rPr>
        <w:t xml:space="preserve"> </w:t>
      </w:r>
      <w:proofErr w:type="spellStart"/>
      <w:r w:rsidRPr="003F04D4">
        <w:rPr>
          <w:sz w:val="24"/>
          <w:szCs w:val="24"/>
        </w:rPr>
        <w:t>Коначне</w:t>
      </w:r>
      <w:proofErr w:type="spellEnd"/>
      <w:r w:rsidRPr="003F04D4">
        <w:rPr>
          <w:sz w:val="24"/>
          <w:szCs w:val="24"/>
        </w:rPr>
        <w:t xml:space="preserve"> </w:t>
      </w:r>
      <w:proofErr w:type="spellStart"/>
      <w:r w:rsidRPr="003F04D4">
        <w:rPr>
          <w:sz w:val="24"/>
          <w:szCs w:val="24"/>
        </w:rPr>
        <w:t>ранг</w:t>
      </w:r>
      <w:proofErr w:type="spellEnd"/>
      <w:r w:rsidRPr="003F04D4">
        <w:rPr>
          <w:sz w:val="24"/>
          <w:szCs w:val="24"/>
        </w:rPr>
        <w:t xml:space="preserve"> </w:t>
      </w:r>
      <w:proofErr w:type="spellStart"/>
      <w:r w:rsidRPr="003F04D4">
        <w:rPr>
          <w:sz w:val="24"/>
          <w:szCs w:val="24"/>
        </w:rPr>
        <w:t>листе</w:t>
      </w:r>
      <w:proofErr w:type="spellEnd"/>
      <w:r w:rsidRPr="003F04D4">
        <w:rPr>
          <w:sz w:val="24"/>
          <w:szCs w:val="24"/>
        </w:rPr>
        <w:t xml:space="preserve"> </w:t>
      </w:r>
      <w:proofErr w:type="spellStart"/>
      <w:proofErr w:type="gramStart"/>
      <w:r w:rsidRPr="003F04D4">
        <w:rPr>
          <w:sz w:val="24"/>
          <w:szCs w:val="24"/>
        </w:rPr>
        <w:t>за</w:t>
      </w:r>
      <w:proofErr w:type="spellEnd"/>
      <w:r w:rsidRPr="003F04D4">
        <w:rPr>
          <w:sz w:val="24"/>
          <w:szCs w:val="24"/>
        </w:rPr>
        <w:t xml:space="preserve">  „</w:t>
      </w:r>
      <w:proofErr w:type="spellStart"/>
      <w:proofErr w:type="gramEnd"/>
      <w:r w:rsidRPr="003F04D4">
        <w:rPr>
          <w:sz w:val="24"/>
          <w:szCs w:val="24"/>
        </w:rPr>
        <w:t>бруцоше</w:t>
      </w:r>
      <w:proofErr w:type="spellEnd"/>
      <w:r w:rsidRPr="003F04D4">
        <w:rPr>
          <w:sz w:val="24"/>
          <w:szCs w:val="24"/>
        </w:rPr>
        <w:t xml:space="preserve">“ </w:t>
      </w:r>
      <w:proofErr w:type="spellStart"/>
      <w:r w:rsidRPr="003F04D4">
        <w:rPr>
          <w:sz w:val="24"/>
          <w:szCs w:val="24"/>
        </w:rPr>
        <w:t>право</w:t>
      </w:r>
      <w:proofErr w:type="spellEnd"/>
      <w:r w:rsidRPr="003F04D4">
        <w:rPr>
          <w:sz w:val="24"/>
          <w:szCs w:val="24"/>
        </w:rPr>
        <w:t xml:space="preserve"> </w:t>
      </w:r>
      <w:proofErr w:type="spellStart"/>
      <w:r w:rsidRPr="003F04D4">
        <w:rPr>
          <w:sz w:val="24"/>
          <w:szCs w:val="24"/>
        </w:rPr>
        <w:t>на</w:t>
      </w:r>
      <w:proofErr w:type="spellEnd"/>
      <w:r w:rsidRPr="003F04D4">
        <w:rPr>
          <w:sz w:val="24"/>
          <w:szCs w:val="24"/>
        </w:rPr>
        <w:t xml:space="preserve"> </w:t>
      </w:r>
      <w:proofErr w:type="spellStart"/>
      <w:r w:rsidRPr="003F04D4">
        <w:rPr>
          <w:sz w:val="24"/>
          <w:szCs w:val="24"/>
        </w:rPr>
        <w:t>смештај</w:t>
      </w:r>
      <w:proofErr w:type="spellEnd"/>
      <w:r w:rsidRPr="003F04D4">
        <w:rPr>
          <w:sz w:val="24"/>
          <w:szCs w:val="24"/>
        </w:rPr>
        <w:t xml:space="preserve"> у </w:t>
      </w:r>
      <w:proofErr w:type="spellStart"/>
      <w:r w:rsidRPr="003F04D4">
        <w:rPr>
          <w:sz w:val="24"/>
          <w:szCs w:val="24"/>
        </w:rPr>
        <w:t>школској</w:t>
      </w:r>
      <w:proofErr w:type="spellEnd"/>
      <w:r w:rsidRPr="003F04D4">
        <w:rPr>
          <w:sz w:val="24"/>
          <w:szCs w:val="24"/>
        </w:rPr>
        <w:t xml:space="preserve"> 201</w:t>
      </w:r>
      <w:r w:rsidR="008462FD">
        <w:rPr>
          <w:sz w:val="24"/>
          <w:szCs w:val="24"/>
        </w:rPr>
        <w:t>7</w:t>
      </w:r>
      <w:r w:rsidRPr="003F04D4">
        <w:rPr>
          <w:sz w:val="24"/>
          <w:szCs w:val="24"/>
        </w:rPr>
        <w:t>/201</w:t>
      </w:r>
      <w:r w:rsidR="008462FD">
        <w:rPr>
          <w:sz w:val="24"/>
          <w:szCs w:val="24"/>
        </w:rPr>
        <w:t>8</w:t>
      </w:r>
      <w:r w:rsidRPr="003F04D4">
        <w:rPr>
          <w:sz w:val="24"/>
          <w:szCs w:val="24"/>
        </w:rPr>
        <w:t xml:space="preserve">. </w:t>
      </w:r>
      <w:proofErr w:type="spellStart"/>
      <w:proofErr w:type="gramStart"/>
      <w:r w:rsidRPr="003F04D4">
        <w:rPr>
          <w:sz w:val="24"/>
          <w:szCs w:val="24"/>
        </w:rPr>
        <w:t>години</w:t>
      </w:r>
      <w:proofErr w:type="spellEnd"/>
      <w:r w:rsidRPr="003F04D4">
        <w:rPr>
          <w:sz w:val="24"/>
          <w:szCs w:val="24"/>
        </w:rPr>
        <w:t xml:space="preserve">  </w:t>
      </w:r>
      <w:r>
        <w:rPr>
          <w:sz w:val="24"/>
          <w:szCs w:val="24"/>
        </w:rPr>
        <w:t>у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Студентском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центру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Чачак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остварил</w:t>
      </w:r>
      <w:r w:rsidR="00580D85">
        <w:rPr>
          <w:sz w:val="24"/>
          <w:szCs w:val="24"/>
        </w:rPr>
        <w:t>о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580D85"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првих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593BA0">
        <w:rPr>
          <w:sz w:val="24"/>
          <w:szCs w:val="24"/>
        </w:rPr>
        <w:t>седамдесет</w:t>
      </w:r>
      <w:proofErr w:type="spellEnd"/>
      <w:r w:rsidR="00593BA0">
        <w:rPr>
          <w:sz w:val="24"/>
          <w:szCs w:val="24"/>
        </w:rPr>
        <w:t xml:space="preserve"> и </w:t>
      </w:r>
      <w:proofErr w:type="spellStart"/>
      <w:r w:rsidR="008462FD">
        <w:rPr>
          <w:sz w:val="24"/>
          <w:szCs w:val="24"/>
        </w:rPr>
        <w:t>три</w:t>
      </w:r>
      <w:proofErr w:type="spellEnd"/>
      <w:r w:rsidR="00593BA0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кандидата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овој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листи</w:t>
      </w:r>
      <w:proofErr w:type="spellEnd"/>
      <w:r>
        <w:rPr>
          <w:sz w:val="24"/>
          <w:szCs w:val="24"/>
        </w:rPr>
        <w:t>.</w:t>
      </w:r>
    </w:p>
    <w:p w:rsidR="00FB7A12" w:rsidRDefault="00FB7A12" w:rsidP="00D67D95">
      <w:pPr>
        <w:ind w:left="720"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Коначна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ранг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листа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„бруцоше</w:t>
      </w:r>
      <w:proofErr w:type="gramStart"/>
      <w:r>
        <w:rPr>
          <w:sz w:val="24"/>
          <w:szCs w:val="24"/>
        </w:rPr>
        <w:t>“ је</w:t>
      </w:r>
      <w:proofErr w:type="gramEnd"/>
      <w:r>
        <w:rPr>
          <w:sz w:val="24"/>
          <w:szCs w:val="24"/>
        </w:rPr>
        <w:t xml:space="preserve"> саставни део ове одлуке и биће истакнута на огласној табли</w:t>
      </w:r>
      <w:r w:rsidR="00A24D7F">
        <w:rPr>
          <w:sz w:val="24"/>
          <w:szCs w:val="24"/>
        </w:rPr>
        <w:t xml:space="preserve"> Студентског центра Чачак и на интернет адреси центра.</w:t>
      </w:r>
    </w:p>
    <w:p w:rsidR="00A24D7F" w:rsidRDefault="00A24D7F" w:rsidP="00D67D95">
      <w:pPr>
        <w:ind w:left="720"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Усељење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примљених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студената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почиње</w:t>
      </w:r>
      <w:proofErr w:type="spellEnd"/>
      <w:r>
        <w:rPr>
          <w:sz w:val="24"/>
          <w:szCs w:val="24"/>
        </w:rPr>
        <w:t xml:space="preserve"> 0</w:t>
      </w:r>
      <w:r w:rsidR="008462FD">
        <w:rPr>
          <w:sz w:val="24"/>
          <w:szCs w:val="24"/>
        </w:rPr>
        <w:t>2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октобра</w:t>
      </w:r>
      <w:proofErr w:type="spellEnd"/>
      <w:proofErr w:type="gram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трајаће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</w:t>
      </w:r>
      <w:proofErr w:type="spellEnd"/>
      <w:r>
        <w:rPr>
          <w:sz w:val="24"/>
          <w:szCs w:val="24"/>
        </w:rPr>
        <w:t xml:space="preserve"> 0</w:t>
      </w:r>
      <w:r w:rsidR="008462FD">
        <w:rPr>
          <w:sz w:val="24"/>
          <w:szCs w:val="24"/>
        </w:rPr>
        <w:t>9</w:t>
      </w:r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октобра</w:t>
      </w:r>
      <w:proofErr w:type="spellEnd"/>
      <w:proofErr w:type="gramEnd"/>
      <w:r>
        <w:rPr>
          <w:sz w:val="24"/>
          <w:szCs w:val="24"/>
        </w:rPr>
        <w:t xml:space="preserve"> 201</w:t>
      </w:r>
      <w:r w:rsidR="008462FD">
        <w:rPr>
          <w:sz w:val="24"/>
          <w:szCs w:val="24"/>
        </w:rPr>
        <w:t>7</w:t>
      </w:r>
      <w:r>
        <w:rPr>
          <w:sz w:val="24"/>
          <w:szCs w:val="24"/>
        </w:rPr>
        <w:t>.године.</w:t>
      </w:r>
    </w:p>
    <w:p w:rsidR="00A24D7F" w:rsidRDefault="00A24D7F" w:rsidP="00D67D95">
      <w:pPr>
        <w:ind w:left="720"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Студенти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</w:t>
      </w:r>
      <w:proofErr w:type="spellEnd"/>
      <w:r>
        <w:rPr>
          <w:sz w:val="24"/>
          <w:szCs w:val="24"/>
        </w:rPr>
        <w:t xml:space="preserve"> уселе у назначеном року сматраће се да су одустали од становања у дому.</w:t>
      </w:r>
      <w:proofErr w:type="gramEnd"/>
    </w:p>
    <w:p w:rsidR="00A24D7F" w:rsidRDefault="00A24D7F" w:rsidP="00D67D95">
      <w:pPr>
        <w:ind w:firstLine="720"/>
        <w:jc w:val="both"/>
        <w:rPr>
          <w:sz w:val="24"/>
          <w:szCs w:val="24"/>
        </w:rPr>
      </w:pPr>
    </w:p>
    <w:p w:rsidR="00A24D7F" w:rsidRDefault="00A24D7F" w:rsidP="00D67D95">
      <w:pPr>
        <w:ind w:firstLine="720"/>
        <w:jc w:val="both"/>
        <w:rPr>
          <w:sz w:val="24"/>
          <w:szCs w:val="24"/>
        </w:rPr>
      </w:pPr>
    </w:p>
    <w:p w:rsidR="00A24D7F" w:rsidRDefault="00A24D7F" w:rsidP="00D67D9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</w:p>
    <w:p w:rsidR="00A24D7F" w:rsidRDefault="00A24D7F" w:rsidP="00D67D9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</w:p>
    <w:p w:rsidR="00A24D7F" w:rsidRDefault="00A24D7F" w:rsidP="00D67D95">
      <w:pPr>
        <w:ind w:firstLine="720"/>
        <w:jc w:val="both"/>
        <w:rPr>
          <w:sz w:val="24"/>
          <w:szCs w:val="24"/>
        </w:rPr>
      </w:pPr>
    </w:p>
    <w:p w:rsidR="00DB65D0" w:rsidRDefault="00DB65D0" w:rsidP="00D67D95">
      <w:pPr>
        <w:ind w:firstLine="720"/>
        <w:jc w:val="both"/>
        <w:rPr>
          <w:sz w:val="24"/>
          <w:szCs w:val="24"/>
        </w:rPr>
      </w:pPr>
    </w:p>
    <w:p w:rsidR="00DB65D0" w:rsidRDefault="00DB65D0" w:rsidP="00D67D95">
      <w:pPr>
        <w:ind w:firstLine="720"/>
        <w:jc w:val="both"/>
        <w:rPr>
          <w:sz w:val="24"/>
          <w:szCs w:val="24"/>
        </w:rPr>
      </w:pPr>
    </w:p>
    <w:p w:rsidR="00A24D7F" w:rsidRDefault="00A24D7F" w:rsidP="00D67D9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</w:t>
      </w:r>
      <w:r w:rsidR="00D326A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ДИРЕКТОР </w:t>
      </w:r>
    </w:p>
    <w:p w:rsidR="00A24D7F" w:rsidRDefault="00A24D7F" w:rsidP="00D67D9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СТУДЕНТСКОГ ЦЕНТРА ЧАЧАК</w:t>
      </w:r>
    </w:p>
    <w:p w:rsidR="00A24D7F" w:rsidRDefault="00A24D7F" w:rsidP="00D67D9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___________________________________</w:t>
      </w:r>
    </w:p>
    <w:p w:rsidR="00A24D7F" w:rsidRPr="00D326A5" w:rsidRDefault="00D326A5" w:rsidP="00D67D9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Драган Јововић</w:t>
      </w:r>
    </w:p>
    <w:p w:rsidR="00A24D7F" w:rsidRDefault="00A24D7F" w:rsidP="00D67D95">
      <w:pPr>
        <w:ind w:firstLine="720"/>
        <w:jc w:val="both"/>
        <w:rPr>
          <w:sz w:val="24"/>
          <w:szCs w:val="24"/>
        </w:rPr>
      </w:pPr>
    </w:p>
    <w:p w:rsidR="00DB65D0" w:rsidRDefault="00DB65D0" w:rsidP="00D67D95">
      <w:pPr>
        <w:ind w:firstLine="720"/>
        <w:jc w:val="both"/>
        <w:rPr>
          <w:sz w:val="24"/>
          <w:szCs w:val="24"/>
        </w:rPr>
      </w:pPr>
    </w:p>
    <w:p w:rsidR="00DB65D0" w:rsidRDefault="00DB65D0" w:rsidP="00D67D95">
      <w:pPr>
        <w:ind w:firstLine="720"/>
        <w:jc w:val="both"/>
        <w:rPr>
          <w:sz w:val="24"/>
          <w:szCs w:val="24"/>
        </w:rPr>
      </w:pPr>
    </w:p>
    <w:p w:rsidR="00A24D7F" w:rsidRDefault="00A24D7F" w:rsidP="003F04D4">
      <w:pPr>
        <w:ind w:firstLine="720"/>
        <w:rPr>
          <w:sz w:val="24"/>
          <w:szCs w:val="24"/>
        </w:rPr>
      </w:pPr>
    </w:p>
    <w:p w:rsidR="00A24D7F" w:rsidRDefault="00DB65D0" w:rsidP="00DB65D0">
      <w:pPr>
        <w:rPr>
          <w:sz w:val="24"/>
          <w:szCs w:val="24"/>
        </w:rPr>
      </w:pPr>
      <w:r>
        <w:rPr>
          <w:sz w:val="24"/>
          <w:szCs w:val="24"/>
        </w:rPr>
        <w:t>Достављено:</w:t>
      </w:r>
    </w:p>
    <w:p w:rsidR="00DB65D0" w:rsidRDefault="00DB65D0" w:rsidP="00DB65D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огласна табла СЦЧ,</w:t>
      </w:r>
    </w:p>
    <w:p w:rsidR="00DB65D0" w:rsidRDefault="00DB65D0" w:rsidP="00DB65D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интернет адреса СЦЧ,</w:t>
      </w:r>
    </w:p>
    <w:p w:rsidR="00DB65D0" w:rsidRPr="00DB65D0" w:rsidRDefault="00DB65D0" w:rsidP="00DB65D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архива.</w:t>
      </w:r>
    </w:p>
    <w:p w:rsidR="00A24D7F" w:rsidRDefault="00A24D7F" w:rsidP="003F04D4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</w:p>
    <w:p w:rsidR="003F04D4" w:rsidRPr="003F04D4" w:rsidRDefault="003F04D4" w:rsidP="003F04D4">
      <w:pPr>
        <w:ind w:firstLine="720"/>
        <w:rPr>
          <w:sz w:val="24"/>
          <w:szCs w:val="24"/>
        </w:rPr>
      </w:pPr>
    </w:p>
    <w:sectPr w:rsidR="003F04D4" w:rsidRPr="003F04D4" w:rsidSect="00B975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12FCB"/>
    <w:multiLevelType w:val="hybridMultilevel"/>
    <w:tmpl w:val="16CCE6B0"/>
    <w:lvl w:ilvl="0" w:tplc="D876AC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F04D4"/>
    <w:rsid w:val="000564D8"/>
    <w:rsid w:val="002549F6"/>
    <w:rsid w:val="00397179"/>
    <w:rsid w:val="003F04D4"/>
    <w:rsid w:val="004B4058"/>
    <w:rsid w:val="00580735"/>
    <w:rsid w:val="00580D85"/>
    <w:rsid w:val="00593BA0"/>
    <w:rsid w:val="007D0426"/>
    <w:rsid w:val="008462FD"/>
    <w:rsid w:val="008F625A"/>
    <w:rsid w:val="009972C2"/>
    <w:rsid w:val="00A17D3B"/>
    <w:rsid w:val="00A24D7F"/>
    <w:rsid w:val="00A941C7"/>
    <w:rsid w:val="00AA48CB"/>
    <w:rsid w:val="00B97549"/>
    <w:rsid w:val="00C96CB0"/>
    <w:rsid w:val="00D326A5"/>
    <w:rsid w:val="00D50B85"/>
    <w:rsid w:val="00D535BF"/>
    <w:rsid w:val="00D6145A"/>
    <w:rsid w:val="00D67D95"/>
    <w:rsid w:val="00D829FF"/>
    <w:rsid w:val="00DB65D0"/>
    <w:rsid w:val="00E06171"/>
    <w:rsid w:val="00F55A3D"/>
    <w:rsid w:val="00F8466D"/>
    <w:rsid w:val="00FB7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CB0"/>
  </w:style>
  <w:style w:type="paragraph" w:styleId="Heading1">
    <w:name w:val="heading 1"/>
    <w:basedOn w:val="Normal"/>
    <w:next w:val="Normal"/>
    <w:link w:val="Heading1Char"/>
    <w:uiPriority w:val="9"/>
    <w:qFormat/>
    <w:rsid w:val="00C96CB0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6CB0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6CB0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6CB0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6CB0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6CB0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6CB0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6CB0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6CB0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6CB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96CB0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6CB0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6CB0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6CB0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6CB0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6CB0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6CB0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6CB0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6CB0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6CB0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96CB0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C96CB0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C96CB0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96CB0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C96CB0"/>
    <w:rPr>
      <w:b/>
      <w:bCs/>
      <w:spacing w:val="0"/>
    </w:rPr>
  </w:style>
  <w:style w:type="character" w:styleId="Emphasis">
    <w:name w:val="Emphasis"/>
    <w:uiPriority w:val="20"/>
    <w:qFormat/>
    <w:rsid w:val="00C96CB0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C96CB0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C96CB0"/>
  </w:style>
  <w:style w:type="paragraph" w:styleId="Quote">
    <w:name w:val="Quote"/>
    <w:basedOn w:val="Normal"/>
    <w:next w:val="Normal"/>
    <w:link w:val="QuoteChar"/>
    <w:uiPriority w:val="29"/>
    <w:qFormat/>
    <w:rsid w:val="00C96CB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C96CB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6CB0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6CB0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C96CB0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C96CB0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C96CB0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C96CB0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C96CB0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CB0"/>
    <w:pPr>
      <w:outlineLvl w:val="9"/>
    </w:pPr>
  </w:style>
  <w:style w:type="paragraph" w:customStyle="1" w:styleId="Style1">
    <w:name w:val="Style1"/>
    <w:basedOn w:val="Normal"/>
    <w:next w:val="Normal"/>
    <w:rsid w:val="009972C2"/>
    <w:rPr>
      <w:rFonts w:asciiTheme="majorHAnsi" w:hAnsiTheme="majorHAnsi"/>
    </w:rPr>
  </w:style>
  <w:style w:type="paragraph" w:customStyle="1" w:styleId="Style2">
    <w:name w:val="Style2"/>
    <w:next w:val="Normal"/>
    <w:rsid w:val="009972C2"/>
    <w:pPr>
      <w:ind w:firstLine="720"/>
    </w:pPr>
    <w:rPr>
      <w:rFonts w:asciiTheme="majorHAnsi" w:eastAsiaTheme="majorEastAsia" w:hAnsiTheme="majorHAnsi" w:cstheme="majorHAnsi"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2017-09-21T08:18:00Z</dcterms:created>
  <dcterms:modified xsi:type="dcterms:W3CDTF">2017-09-28T07:19:00Z</dcterms:modified>
</cp:coreProperties>
</file>